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55594" w:rsidRDefault="00B55594"/>
    <w:p w14:paraId="00000002" w14:textId="77777777" w:rsidR="00B55594" w:rsidRDefault="00B55594"/>
    <w:p w14:paraId="00000003" w14:textId="77777777" w:rsidR="00B55594" w:rsidRDefault="00D03206">
      <w:pPr>
        <w:jc w:val="center"/>
        <w:rPr>
          <w:b/>
          <w:color w:val="1F3864"/>
          <w:sz w:val="52"/>
          <w:szCs w:val="52"/>
        </w:rPr>
      </w:pPr>
      <w:r>
        <w:rPr>
          <w:b/>
          <w:color w:val="1F3864"/>
          <w:sz w:val="52"/>
          <w:szCs w:val="52"/>
        </w:rPr>
        <w:t>Titel der ABA</w:t>
      </w:r>
    </w:p>
    <w:p w14:paraId="00000004" w14:textId="77777777" w:rsidR="00B55594" w:rsidRDefault="00D03206">
      <w:pPr>
        <w:jc w:val="center"/>
        <w:rPr>
          <w:color w:val="1F3864"/>
          <w:sz w:val="48"/>
          <w:szCs w:val="48"/>
        </w:rPr>
      </w:pPr>
      <w:r>
        <w:rPr>
          <w:color w:val="1F3864"/>
          <w:sz w:val="48"/>
          <w:szCs w:val="48"/>
        </w:rPr>
        <w:t>Untertitel</w:t>
      </w:r>
    </w:p>
    <w:p w14:paraId="00000005" w14:textId="77777777" w:rsidR="00B55594" w:rsidRDefault="00B55594">
      <w:pPr>
        <w:jc w:val="center"/>
        <w:rPr>
          <w:sz w:val="44"/>
          <w:szCs w:val="44"/>
        </w:rPr>
      </w:pPr>
    </w:p>
    <w:p w14:paraId="00000006" w14:textId="77777777" w:rsidR="00B55594" w:rsidRDefault="00B55594">
      <w:pPr>
        <w:jc w:val="center"/>
        <w:rPr>
          <w:sz w:val="44"/>
          <w:szCs w:val="44"/>
        </w:rPr>
      </w:pPr>
    </w:p>
    <w:p w14:paraId="00000007" w14:textId="77777777" w:rsidR="00B55594" w:rsidRDefault="00D03206">
      <w:pPr>
        <w:jc w:val="center"/>
        <w:rPr>
          <w:b/>
          <w:color w:val="000000"/>
          <w:sz w:val="44"/>
          <w:szCs w:val="44"/>
        </w:rPr>
      </w:pPr>
      <w:r>
        <w:rPr>
          <w:b/>
          <w:sz w:val="44"/>
          <w:szCs w:val="44"/>
        </w:rPr>
        <w:t>Abschließende</w:t>
      </w:r>
      <w:r>
        <w:rPr>
          <w:b/>
          <w:color w:val="000000"/>
          <w:sz w:val="44"/>
          <w:szCs w:val="44"/>
        </w:rPr>
        <w:t xml:space="preserve"> Arbeit</w:t>
      </w:r>
    </w:p>
    <w:p w14:paraId="00000008" w14:textId="77777777" w:rsidR="00B55594" w:rsidRDefault="00B55594">
      <w:pPr>
        <w:jc w:val="center"/>
        <w:rPr>
          <w:sz w:val="44"/>
          <w:szCs w:val="44"/>
        </w:rPr>
      </w:pPr>
    </w:p>
    <w:p w14:paraId="00000009" w14:textId="77777777" w:rsidR="00B55594" w:rsidRDefault="00B55594">
      <w:pPr>
        <w:jc w:val="center"/>
        <w:rPr>
          <w:sz w:val="44"/>
          <w:szCs w:val="44"/>
        </w:rPr>
      </w:pPr>
    </w:p>
    <w:p w14:paraId="0000000A" w14:textId="77777777" w:rsidR="00B55594" w:rsidRDefault="00D03206">
      <w:pPr>
        <w:jc w:val="center"/>
        <w:rPr>
          <w:sz w:val="44"/>
          <w:szCs w:val="44"/>
        </w:rPr>
      </w:pPr>
      <w:r>
        <w:rPr>
          <w:sz w:val="44"/>
          <w:szCs w:val="44"/>
        </w:rPr>
        <w:tab/>
      </w:r>
    </w:p>
    <w:p w14:paraId="0000000B" w14:textId="77777777" w:rsidR="00B55594" w:rsidRDefault="00D03206">
      <w:pPr>
        <w:jc w:val="center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p w14:paraId="0000000C" w14:textId="77777777" w:rsidR="00B55594" w:rsidRDefault="00D03206">
      <w:pPr>
        <w:ind w:firstLine="708"/>
        <w:jc w:val="center"/>
        <w:rPr>
          <w:sz w:val="40"/>
          <w:szCs w:val="40"/>
        </w:rPr>
      </w:pPr>
      <w:r>
        <w:rPr>
          <w:sz w:val="40"/>
          <w:szCs w:val="40"/>
        </w:rPr>
        <w:t>Max Mustermann</w:t>
      </w:r>
    </w:p>
    <w:p w14:paraId="0000000D" w14:textId="77777777" w:rsidR="00B55594" w:rsidRDefault="00D03206">
      <w:pPr>
        <w:ind w:firstLine="708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8 A </w:t>
      </w:r>
    </w:p>
    <w:p w14:paraId="0000000E" w14:textId="77777777" w:rsidR="00B55594" w:rsidRDefault="00B55594">
      <w:pPr>
        <w:ind w:firstLine="708"/>
        <w:jc w:val="center"/>
        <w:rPr>
          <w:sz w:val="40"/>
          <w:szCs w:val="40"/>
        </w:rPr>
      </w:pPr>
    </w:p>
    <w:p w14:paraId="0000000F" w14:textId="77777777" w:rsidR="00B55594" w:rsidRDefault="00D03206">
      <w:pPr>
        <w:ind w:firstLine="708"/>
        <w:jc w:val="center"/>
        <w:rPr>
          <w:sz w:val="40"/>
          <w:szCs w:val="40"/>
        </w:rPr>
      </w:pPr>
      <w:r>
        <w:rPr>
          <w:sz w:val="40"/>
          <w:szCs w:val="40"/>
        </w:rPr>
        <w:t>Betreuer: Mag. Harald Mustermann</w:t>
      </w:r>
    </w:p>
    <w:p w14:paraId="00000010" w14:textId="77777777" w:rsidR="00B55594" w:rsidRDefault="00B55594">
      <w:pPr>
        <w:ind w:firstLine="708"/>
        <w:jc w:val="center"/>
        <w:rPr>
          <w:sz w:val="40"/>
          <w:szCs w:val="40"/>
        </w:rPr>
      </w:pPr>
    </w:p>
    <w:p w14:paraId="00000011" w14:textId="77777777" w:rsidR="00B55594" w:rsidRDefault="00D03206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GRG 15</w:t>
      </w:r>
    </w:p>
    <w:p w14:paraId="00000012" w14:textId="77777777" w:rsidR="00B55594" w:rsidRDefault="00D03206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Auf der Schmelz 4,</w:t>
      </w:r>
    </w:p>
    <w:p w14:paraId="00000013" w14:textId="77777777" w:rsidR="00B55594" w:rsidRDefault="00D03206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1150 Wien</w:t>
      </w:r>
    </w:p>
    <w:p w14:paraId="00000014" w14:textId="77777777" w:rsidR="00B55594" w:rsidRDefault="00B55594">
      <w:pPr>
        <w:jc w:val="center"/>
        <w:rPr>
          <w:sz w:val="44"/>
          <w:szCs w:val="44"/>
        </w:rPr>
      </w:pPr>
    </w:p>
    <w:p w14:paraId="00000015" w14:textId="77777777" w:rsidR="00B55594" w:rsidRDefault="00D03206">
      <w:pPr>
        <w:jc w:val="center"/>
        <w:rPr>
          <w:sz w:val="36"/>
          <w:szCs w:val="36"/>
        </w:rPr>
      </w:pPr>
      <w:r>
        <w:rPr>
          <w:sz w:val="36"/>
          <w:szCs w:val="36"/>
        </w:rPr>
        <w:t>16. 02. 2024</w:t>
      </w:r>
    </w:p>
    <w:sectPr w:rsidR="00B55594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94"/>
    <w:rsid w:val="004B6D87"/>
    <w:rsid w:val="008A6C96"/>
    <w:rsid w:val="00B55594"/>
    <w:rsid w:val="00D0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01ECC-875A-44C4-BB43-715FC0C9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KeinLeerraum">
    <w:name w:val="No Spacing"/>
    <w:link w:val="KeinLeerraumZchn"/>
    <w:uiPriority w:val="1"/>
    <w:qFormat/>
    <w:rsid w:val="004554A4"/>
    <w:pPr>
      <w:spacing w:after="0" w:line="240" w:lineRule="auto"/>
    </w:pPr>
    <w:rPr>
      <w:rFonts w:eastAsiaTheme="minorEastAsia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554A4"/>
    <w:rPr>
      <w:rFonts w:eastAsiaTheme="minorEastAsia"/>
      <w:lang w:eastAsia="de-AT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Xr//hpG3ZgKpvm32L56DBvt9mA==">CgMxLjA4AHIhMUU5NmxSOU1pZDVONDF0QlMxU09pLW1PQ0d2TGxsejF1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142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Zehetner</dc:creator>
  <cp:lastModifiedBy>Sonja El Badramani-Hoffmann</cp:lastModifiedBy>
  <cp:revision>2</cp:revision>
  <dcterms:created xsi:type="dcterms:W3CDTF">2025-01-16T12:31:00Z</dcterms:created>
  <dcterms:modified xsi:type="dcterms:W3CDTF">2025-01-16T12:31:00Z</dcterms:modified>
</cp:coreProperties>
</file>